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58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：</w:t>
      </w:r>
    </w:p>
    <w:p w14:paraId="6DCDD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</w:p>
    <w:p w14:paraId="58114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kern w:val="0"/>
          <w:sz w:val="44"/>
          <w:szCs w:val="44"/>
          <w:lang w:val="en-US" w:eastAsia="zh-CN"/>
        </w:rPr>
        <w:t>首届</w:t>
      </w:r>
      <w:r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kern w:val="0"/>
          <w:sz w:val="44"/>
          <w:szCs w:val="44"/>
          <w:lang w:eastAsia="zh-CN"/>
        </w:rPr>
        <w:t>全国青少年人工智能大赛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  <w:lang w:eastAsia="zh-CN"/>
        </w:rPr>
        <w:t>各赛道</w:t>
      </w:r>
    </w:p>
    <w:p w14:paraId="750A5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  <w:lang w:eastAsia="zh-CN"/>
        </w:rPr>
        <w:t>具体技术要求</w:t>
      </w:r>
    </w:p>
    <w:p w14:paraId="06774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</w:pPr>
    </w:p>
    <w:p w14:paraId="43B7F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auto"/>
          <w:spacing w:val="0"/>
          <w:kern w:val="0"/>
          <w:sz w:val="32"/>
          <w:szCs w:val="32"/>
        </w:rPr>
        <w:t>赛道1：青少年人工智能基础知识大赛</w:t>
      </w:r>
    </w:p>
    <w:p w14:paraId="2DED4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1.网络要求</w:t>
      </w:r>
    </w:p>
    <w:p w14:paraId="35B00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各协办单位应提前组织调试好测试用计算机，确保网络畅通。建议使用有线网络连接，确保网络稳定。如使用无线网络，应确保信号强度足够，避免因网络问题影响考试进行。</w:t>
      </w:r>
    </w:p>
    <w:p w14:paraId="10EE5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2.操作系统要求</w:t>
      </w:r>
    </w:p>
    <w:p w14:paraId="7DB11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操作系统要求：Windows7及以上系统。建议使用最新版本的操作系统，以确保系统稳定性和兼容性。</w:t>
      </w:r>
    </w:p>
    <w:p w14:paraId="2E24A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3.计算机配置要求</w:t>
      </w:r>
    </w:p>
    <w:p w14:paraId="579BE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计算机配置要求：CPU 1.7G/内存 1G/硬盘 10G（可用存储空间4G以上）。建议使用配置更高的计算机，以确保考试系统运行流畅。</w:t>
      </w:r>
    </w:p>
    <w:p w14:paraId="65755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4.浏览器配置</w:t>
      </w:r>
    </w:p>
    <w:p w14:paraId="347B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浏览器配置：谷歌、火狐、edge浏览器、360浏览器（极速版chrome内核），建议使用最新版本。考试前应清除浏览器缓存，关闭不必要的浏览器插件，确保考试系统正常运行。</w:t>
      </w:r>
    </w:p>
    <w:p w14:paraId="70894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5.考试环境要求</w:t>
      </w:r>
    </w:p>
    <w:p w14:paraId="4234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各协办单位应参照国测要求，确保参加测试的学生一人一机。考试场地应安静、明亮，座位之间应保持适当距离，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避免相互干扰。考试期间应安排专人监考，维护考场秩序。</w:t>
      </w:r>
    </w:p>
    <w:p w14:paraId="2472D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auto"/>
          <w:spacing w:val="0"/>
          <w:kern w:val="0"/>
          <w:sz w:val="32"/>
          <w:szCs w:val="32"/>
        </w:rPr>
        <w:t>赛道2：青少年人工智能工具应用大赛</w:t>
      </w:r>
    </w:p>
    <w:p w14:paraId="3BB44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1.网络要求：</w:t>
      </w:r>
    </w:p>
    <w:p w14:paraId="1BA8B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（1）集中测试网络要求:</w:t>
      </w:r>
    </w:p>
    <w:p w14:paraId="5A8B3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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参赛学生在指定机房进行集中测试，单个考场建议总出口带宽不低于100Mbps，每台终端（按30-50台并发计算）平均可用带宽不低于2Mbps，保障学生作答流畅。</w:t>
      </w:r>
    </w:p>
    <w:p w14:paraId="31F15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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考场采用有线网络接入，需提前进行网络压力测试，并制定网络故障应急预案（如备用线路、离线缓存机制等）。</w:t>
      </w:r>
    </w:p>
    <w:p w14:paraId="527F6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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各地组织单位应根据考场实际设备数量合理规划考试规模，确保网络设备（交换机、路由器等）能够承载对应并发流量。</w:t>
      </w:r>
    </w:p>
    <w:p w14:paraId="2EC83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（2）作品提交网络要求:</w:t>
      </w:r>
    </w:p>
    <w:p w14:paraId="39F9A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需确保在作品提交高峰时段（如截止日前3-5天）服务器能稳定承载本地参赛学生的并发请求，避免拥塞或超时，确保学生能够顺利提交作品。</w:t>
      </w:r>
    </w:p>
    <w:p w14:paraId="601A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2.电脑软、硬件要求：</w:t>
      </w:r>
    </w:p>
    <w:p w14:paraId="50424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（1）集中测试软、硬件要求:</w:t>
      </w:r>
    </w:p>
    <w:p w14:paraId="43F58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原则上使用台式机，统一在机房环境内操作，电源、网络接口等稳定可靠。计算机内存8GB以上，使用Windows 10 及以上版本（64位），需关闭自动更新，禁用不必要的后台进程。</w:t>
      </w:r>
    </w:p>
    <w:p w14:paraId="7EC61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建议安装最新版Chrome、Edge或 Firefox浏览器。需提前在每台计算机桌面上创建集中测试平台的快捷方式，便于学生快速访问在线答题系统。</w:t>
      </w:r>
    </w:p>
    <w:p w14:paraId="0FD40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（2）作品提交软、硬件要求:</w:t>
      </w:r>
    </w:p>
    <w:p w14:paraId="7A94F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如省市初赛中拟采用“作品评审”方式，需由各省市组织单位自行提供作品报送、推荐及评审的网络评审平台。</w:t>
      </w:r>
    </w:p>
    <w:p w14:paraId="2F500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auto"/>
          <w:spacing w:val="0"/>
          <w:kern w:val="0"/>
          <w:sz w:val="32"/>
          <w:szCs w:val="32"/>
        </w:rPr>
        <w:t>赛道3：青少年人工智能驱动科学大赛</w:t>
      </w:r>
    </w:p>
    <w:p w14:paraId="54D73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1.网络要求</w:t>
      </w:r>
    </w:p>
    <w:p w14:paraId="0C9D1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各协办单位应提前组织调试好测试用计算机，确保网络畅通。建议使用有线网络连接，确保网络稳定。如使用无线网络，应确保信号强度足够，避免因网络问题影响考试进行。</w:t>
      </w:r>
    </w:p>
    <w:p w14:paraId="1CF12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2.操作系统要求</w:t>
      </w:r>
    </w:p>
    <w:p w14:paraId="297B6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操作系统要求：Windows7及以上系统。建议使用最新版本的操作系统，以确保系统稳定性和兼容性。</w:t>
      </w:r>
    </w:p>
    <w:p w14:paraId="3225D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3.计算机配置要求</w:t>
      </w:r>
    </w:p>
    <w:p w14:paraId="02F38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计算机配置要求：CPU 1.7G/内存 1G/硬盘 10G（可用存储空间4G以上）。建议使用配置更高的计算机，以确保考试系统运行流畅。</w:t>
      </w:r>
    </w:p>
    <w:p w14:paraId="16C42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4.浏览器配置</w:t>
      </w:r>
    </w:p>
    <w:p w14:paraId="4C199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浏览器配置：需安装 Chrome（谷歌）浏览器 132.0 版本及以上，同时兼容最新版本的 Edge、360 浏览器（极速版 Chrome 内核），建议使用最新版本。考试前应清除浏览器缓存，关闭不必要的浏览器插件，确保考试系统正常运行。</w:t>
      </w:r>
    </w:p>
    <w:p w14:paraId="788D8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5.考试环境要求</w:t>
      </w:r>
    </w:p>
    <w:p w14:paraId="38117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各协办单位应参照国测要求，确保参加测试的学生一人一机。考试场地应安静、明亮，座位之间应保持适当距离，避免相互干扰。考试期间应安排专人监考，维护考场秩序。</w:t>
      </w:r>
    </w:p>
    <w:p w14:paraId="22B9E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auto"/>
          <w:spacing w:val="0"/>
          <w:kern w:val="0"/>
          <w:sz w:val="32"/>
          <w:szCs w:val="32"/>
        </w:rPr>
        <w:t>赛道4：青少年具身智能大赛</w:t>
      </w:r>
    </w:p>
    <w:p w14:paraId="35304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1.网络要求</w:t>
      </w:r>
    </w:p>
    <w:p w14:paraId="00063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(1)本地网速不低于30Mbps（到桌面），延迟低（30–50ms）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 xml:space="preserve">以保障流畅体验 </w:t>
      </w:r>
    </w:p>
    <w:p w14:paraId="19A6F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(2)确保桌面网络能正常访问阿里云</w:t>
      </w:r>
    </w:p>
    <w:p w14:paraId="0BF68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2.电脑软、硬件要求</w:t>
      </w:r>
    </w:p>
    <w:p w14:paraId="5DE10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(1)本地电脑硬件最低配置：</w:t>
      </w:r>
    </w:p>
    <w:p w14:paraId="56195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CPU：4核以上处理器</w:t>
      </w:r>
    </w:p>
    <w:p w14:paraId="5EE0F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内存：8G</w:t>
      </w:r>
    </w:p>
    <w:p w14:paraId="28333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硬盘：100G</w:t>
      </w:r>
    </w:p>
    <w:p w14:paraId="7EBBA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显卡：具备独显</w:t>
      </w:r>
    </w:p>
    <w:p w14:paraId="06573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(2) 本地电脑软件最低配置：</w:t>
      </w:r>
    </w:p>
    <w:p w14:paraId="41676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系统：64位win10操作系统</w:t>
      </w:r>
    </w:p>
    <w:p w14:paraId="0E56D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b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snapToGrid w:val="0"/>
          <w:color w:val="auto"/>
          <w:spacing w:val="0"/>
          <w:kern w:val="0"/>
          <w:sz w:val="32"/>
          <w:szCs w:val="32"/>
        </w:rPr>
        <w:t>赛道5：青少年大语言模型应用大赛</w:t>
      </w:r>
    </w:p>
    <w:p w14:paraId="50263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1.网络要求</w:t>
      </w:r>
    </w:p>
    <w:p w14:paraId="32A95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各协办单位应提前组织调试好测试用计算机，确保网络畅通。建议使用有线网络连接，确保网络稳定。如使用无线网络，应确保信号强度足够，避免因网络问题影响考试进行。</w:t>
      </w:r>
    </w:p>
    <w:p w14:paraId="05997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2.操作系统要求</w:t>
      </w:r>
    </w:p>
    <w:p w14:paraId="2F6C5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操作系统要求：Windows7及以上系统。建议使用最新版本的操作系统，以确保系统稳定性和兼容性。</w:t>
      </w:r>
    </w:p>
    <w:p w14:paraId="5B502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3.计算机配置要求</w:t>
      </w:r>
    </w:p>
    <w:p w14:paraId="183E6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计算机配置要求：CPU 1.7G/内存 1G/硬盘 10G（可用存储空间4G以上）。建议使用配置更高的计算机，以确保考试系统运行流畅。</w:t>
      </w:r>
    </w:p>
    <w:p w14:paraId="1F8A8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4.浏览器配置</w:t>
      </w:r>
    </w:p>
    <w:p w14:paraId="48EDD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浏览器配置：需安装 Chrome（谷歌）浏览器 132.0 版本及以上，同时兼容最新版本的 Edge、360 浏览器（极速版 Chrome 内核），建议使用最新版本。考试前应清除浏览器缓存，关闭不必要的浏览器插件，确保考试系统正常运行。</w:t>
      </w:r>
    </w:p>
    <w:p w14:paraId="7C597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5.考试环境要求</w:t>
      </w:r>
    </w:p>
    <w:p w14:paraId="0592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kern w:val="0"/>
          <w:sz w:val="32"/>
          <w:szCs w:val="32"/>
        </w:rPr>
        <w:t>各协办单位应参照国测要求，确保参加测试的学生一人一机。考试场地应安静、明亮，座位之间应保持适当距离，避免相互干扰。考试期间应安排专人监考，维护考场秩序。</w:t>
      </w:r>
    </w:p>
    <w:p w14:paraId="7DA6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/>
        <w:jc w:val="both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8CC92F-4007-4F97-BC4A-9E2C47BC2B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2BE841-A89D-4EC3-B14C-4EB073684C7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6BB9FEB-AA60-4843-9688-3D173F2AF69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458C001-C282-4888-91F3-2F6637FC97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D56B59D-B979-407F-B8E3-2098414F5409}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D4B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4530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145305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72105"/>
    <w:rsid w:val="07545496"/>
    <w:rsid w:val="1557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2026-04-03T08:45:00Z</dcterms:created>
  <dc:creator>月 月</dc:creator>
  <cp:lastModifiedBy>月 月</cp:lastModifiedBy>
  <dcterms:modified xsi:type="dcterms:W3CDTF">2026-04-03T08:58:24Z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B177EAED72A24138A19AA4824645C7AA_11</vt:lpwstr>
  </property>
  <property fmtid="{D5CDD505-2E9C-101B-9397-08002B2CF9AE}" pid="4" name="KSOTemplateDocerSaveRecord">
    <vt:lpwstr>eyJoZGlkIjoiMzcxMDFjZGQ2ODc5OTFmOTdhNjczZjgzNTNjN2JkNzgiLCJ1c2VySWQiOiI0Mjg5Njk3NjUifQ==</vt:lpwstr>
  </property>
</Properties>
</file>